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C413C2" w14:textId="77777777" w:rsidR="00AF35A7" w:rsidRDefault="00000000">
      <w:pPr>
        <w:pStyle w:val="3"/>
        <w:rPr>
          <w:b w:val="0"/>
          <w:bCs w:val="0"/>
          <w:sz w:val="24"/>
          <w:szCs w:val="24"/>
        </w:rPr>
      </w:pPr>
      <w:bookmarkStart w:id="0" w:name="_14lgpfwxkdx7" w:colFirst="0" w:colLast="0"/>
      <w:bookmarkEnd w:id="0"/>
      <w:r>
        <w:t xml:space="preserve">Додаток 4 </w:t>
      </w:r>
      <w:r>
        <w:br/>
      </w:r>
      <w:r>
        <w:rPr>
          <w:b w:val="0"/>
          <w:bCs w:val="0"/>
          <w:sz w:val="24"/>
          <w:szCs w:val="24"/>
        </w:rPr>
        <w:t xml:space="preserve">до наказу «Про планування та організацію освітнього процесу 2026/2027 </w:t>
      </w:r>
      <w:proofErr w:type="spellStart"/>
      <w:r>
        <w:rPr>
          <w:b w:val="0"/>
          <w:bCs w:val="0"/>
          <w:sz w:val="24"/>
          <w:szCs w:val="24"/>
        </w:rPr>
        <w:t>н.р</w:t>
      </w:r>
      <w:proofErr w:type="spellEnd"/>
      <w:r>
        <w:rPr>
          <w:b w:val="0"/>
          <w:bCs w:val="0"/>
          <w:sz w:val="24"/>
          <w:szCs w:val="24"/>
        </w:rPr>
        <w:t>.»</w:t>
      </w:r>
    </w:p>
    <w:p w14:paraId="2536C694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EA9999"/>
        </w:rPr>
      </w:pPr>
    </w:p>
    <w:p w14:paraId="416CF215" w14:textId="77777777" w:rsidR="00AF35A7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ПЛАН НАУКОВОЇ РОБОТИ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здобувача ступеня доктора філософії*</w:t>
      </w:r>
    </w:p>
    <w:p w14:paraId="0B8FF310" w14:textId="77777777" w:rsidR="00AF35A7" w:rsidRDefault="0000000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*) У разі дострокового захисту дисертаційної роботи індивідуальний план наукової роботи має бути скоригований.</w:t>
      </w:r>
    </w:p>
    <w:tbl>
      <w:tblPr>
        <w:tblStyle w:val="ac"/>
        <w:tblW w:w="98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885"/>
        <w:gridCol w:w="5675"/>
        <w:gridCol w:w="3280"/>
      </w:tblGrid>
      <w:tr w:rsidR="00AF35A7" w14:paraId="732CE0E5" w14:textId="77777777">
        <w:trPr>
          <w:tblHeader/>
        </w:trPr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6C61B7" w14:textId="77777777" w:rsidR="00AF35A7" w:rsidRDefault="00000000">
            <w:pPr>
              <w:spacing w:line="240" w:lineRule="auto"/>
              <w:ind w:left="141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Рік 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підготовки</w:t>
            </w:r>
          </w:p>
        </w:tc>
        <w:tc>
          <w:tcPr>
            <w:tcW w:w="567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C9DAF8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ED6619" w14:textId="77777777" w:rsidR="00AF35A7" w:rsidRDefault="00000000">
            <w:pPr>
              <w:spacing w:line="240" w:lineRule="auto"/>
              <w:ind w:left="14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Зміст наукової роботи аспіранта</w:t>
            </w:r>
          </w:p>
        </w:tc>
        <w:tc>
          <w:tcPr>
            <w:tcW w:w="328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C9DAF8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72A4E6" w14:textId="77777777" w:rsidR="00AF35A7" w:rsidRDefault="00000000">
            <w:pPr>
              <w:spacing w:line="240" w:lineRule="auto"/>
              <w:ind w:left="14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Форма контролю</w:t>
            </w:r>
          </w:p>
        </w:tc>
      </w:tr>
      <w:tr w:rsidR="00AF35A7" w14:paraId="5E4192CB" w14:textId="77777777">
        <w:tc>
          <w:tcPr>
            <w:tcW w:w="8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BCAD20" w14:textId="77777777" w:rsidR="00AF35A7" w:rsidRDefault="00000000">
            <w:pPr>
              <w:spacing w:line="240" w:lineRule="auto"/>
              <w:ind w:left="14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рік</w:t>
            </w:r>
          </w:p>
        </w:tc>
        <w:tc>
          <w:tcPr>
            <w:tcW w:w="56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4A68E3" w14:textId="77777777" w:rsidR="00AF35A7" w:rsidRDefault="00000000">
            <w:pPr>
              <w:spacing w:line="240" w:lineRule="auto"/>
              <w:ind w:left="141" w:right="7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Складання індивідуального плану роботи та його затвердження на вченій раді факультету/навчально-наукового інституту. Вибір та обґрунтування теми власного наукового дослідження, визначення змісту, строків виконання та обсягу наукових робіт; вибір та обґрунтування методології проведення власного наукового дослідження, здійснення огляду та аналізу існуючих поглядів та підходів, що розвинулися в сучасній науці за обраним напрямом. Оформлення отриманих результатів в тексті дисертаційного дослідження. Підготовка та публікація не менше 1-ї статті у наукових виданнях, включених до переліку наукових фахових видань України (категорії Б), або у періодичних наукових виданнях проіндексованих у базах даних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Web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of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Science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Core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Collection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та/або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Scopus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(до таких можуть бути зараховані одноосібні монографії, що рекомендовані до друку Вченою радою Університету та пройшли рецензування або патент на винахід, що пройшов кваліфікаційну експертизу та безпосередньо стосується наукових результатів дисертації).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A69226" w14:textId="77777777" w:rsidR="00AF35A7" w:rsidRDefault="00000000">
            <w:pPr>
              <w:spacing w:line="240" w:lineRule="auto"/>
              <w:ind w:left="141" w:right="6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Перше звітування: доповідь на засіданні кафедри про затвердження теми дисертації та плану наукової роботи аспіранта на термін підготовки в аспірантурі з представленням затвердженого індивідуального плану.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Друге звітування: доповідь на засіданні кафедри про хід виконання індивідуального плану наукової роботи аспіранта з представленням підтверджуючих матеріалів про наукові результати (публікації, патенти тощо, але не менше 1 публікації відповідного рівня за темою дисертації).</w:t>
            </w:r>
          </w:p>
        </w:tc>
      </w:tr>
      <w:tr w:rsidR="00AF35A7" w14:paraId="7A54E561" w14:textId="77777777">
        <w:tc>
          <w:tcPr>
            <w:tcW w:w="8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A97188" w14:textId="77777777" w:rsidR="00AF35A7" w:rsidRDefault="00000000">
            <w:pPr>
              <w:spacing w:line="240" w:lineRule="auto"/>
              <w:ind w:left="14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рік</w:t>
            </w:r>
          </w:p>
        </w:tc>
        <w:tc>
          <w:tcPr>
            <w:tcW w:w="56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752494" w14:textId="77777777" w:rsidR="00AF35A7" w:rsidRDefault="00000000">
            <w:pPr>
              <w:spacing w:line="240" w:lineRule="auto"/>
              <w:ind w:left="141" w:right="7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Проведення під керівництвом наукового керівника власного наукового дослідження, що передбачає вирішення дослідницьких завдань шляхом застосування комплексу теоретичних та емпіричних методів. Оформлення отриманих результатів в тексті дисертаційного дослідження. Підготовка та публікація не менше 1-ї статті у наукових виданнях, включених до переліку наукових фахових видань України (категорії Б), або у періодичних наукових виданнях проіндексованих у базах даних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Web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of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Science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Core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Collection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та/або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Scopus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(до таких можуть бути зараховані одноосібні монографії, що рекомендовані до друку Вченою радою Університету та пройшли рецензування або патент на винахід, що пройшов кваліфікаційну експертизу та безпосередньо стосується наукових результатів дисертації.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9281F" w14:textId="77777777" w:rsidR="00AF35A7" w:rsidRDefault="00000000">
            <w:pPr>
              <w:spacing w:line="240" w:lineRule="auto"/>
              <w:ind w:left="141" w:right="6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Перше звітування: доповідь на засіданні кафедри про хід виконання індивідуального плану наукової роботи аспіранта з представленням підтверджуючих матеріалів про підготовку проєкту публікацій відповідного рівня за темою дисертації, про участь у наукових конференціях. </w:t>
            </w:r>
            <w:r>
              <w:rPr>
                <w:rFonts w:ascii="Times New Roman" w:eastAsia="Times New Roman" w:hAnsi="Times New Roman" w:cs="Times New Roman"/>
              </w:rPr>
              <w:br/>
            </w:r>
            <w:r>
              <w:rPr>
                <w:rFonts w:ascii="Times New Roman" w:eastAsia="Times New Roman" w:hAnsi="Times New Roman" w:cs="Times New Roman"/>
              </w:rPr>
              <w:br/>
              <w:t>Друге звітування: доповідь на засіданні кафедри про хід виконання індивідуального плану наукової роботи аспіранта з представленням підтверджуючих матеріалів про наукові результати (публікації, патенти тощо, але не менше 2 публікацій відповідного рівня за темою дисертації).</w:t>
            </w:r>
          </w:p>
        </w:tc>
      </w:tr>
      <w:tr w:rsidR="00AF35A7" w14:paraId="31BC18C2" w14:textId="77777777">
        <w:trPr>
          <w:trHeight w:val="5213"/>
        </w:trPr>
        <w:tc>
          <w:tcPr>
            <w:tcW w:w="8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F0BC51" w14:textId="77777777" w:rsidR="00AF35A7" w:rsidRDefault="00000000">
            <w:pPr>
              <w:spacing w:line="240" w:lineRule="auto"/>
              <w:ind w:left="14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 рік</w:t>
            </w:r>
          </w:p>
        </w:tc>
        <w:tc>
          <w:tcPr>
            <w:tcW w:w="56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753D47" w14:textId="77777777" w:rsidR="00AF35A7" w:rsidRDefault="00000000">
            <w:pPr>
              <w:spacing w:line="240" w:lineRule="auto"/>
              <w:ind w:left="141" w:right="7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Аналіз та узагальнення отриманих результатів власного наукового дослідження; обґрунтування наукової новизни отриманих результатів, їх теоретичного та/або практичного значення. Оформлення отриманих результатів в тексті дисертаційного дослідження. Підготовка та публікація не менше 1-ї статті у наукових виданнях, включених до переліку наукових фахових видань України, або у періодичних наукових виданнях проіндексованих у базах даних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Web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of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Science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Core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Collection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та/або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Scopus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(до таких можуть бути зараховані одноосібні монографії, що рекомендовані до друку Вченою радою Університету та пройшли рецензування або патент на винахід, що пройшов кваліфікаційну експертизу та безпосередньо стосується наукових результатів дисертації.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BC9C11" w14:textId="77777777" w:rsidR="00AF35A7" w:rsidRDefault="00000000">
            <w:pPr>
              <w:spacing w:line="240" w:lineRule="auto"/>
              <w:ind w:left="141" w:right="6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Перше звітування: доповідь на засіданні кафедри про хід виконання індивідуального плану наукової роботи аспіранта з представленням підтверджуючих матеріалів про підготовку проєкту публікації відповідного рівня за темою дисертації.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Друге звітування: доповідь на засіданні кафедри про хід виконання індивідуального плану наукової роботи аспіранта з представленням підтверджуючих матеріалів про наукові результати (публікації, патенти, результати апробацію досліджень тощо, але не менше 3 публікацій відповідного рівня за темою дисертації) та текст дисертації.</w:t>
            </w:r>
          </w:p>
        </w:tc>
      </w:tr>
      <w:tr w:rsidR="00AF35A7" w14:paraId="6076A760" w14:textId="77777777">
        <w:tc>
          <w:tcPr>
            <w:tcW w:w="8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0EA990" w14:textId="77777777" w:rsidR="00AF35A7" w:rsidRDefault="00000000">
            <w:pPr>
              <w:spacing w:line="240" w:lineRule="auto"/>
              <w:ind w:left="14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рік</w:t>
            </w:r>
          </w:p>
        </w:tc>
        <w:tc>
          <w:tcPr>
            <w:tcW w:w="56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8BC00C" w14:textId="77777777" w:rsidR="00AF35A7" w:rsidRDefault="00000000">
            <w:pPr>
              <w:spacing w:line="240" w:lineRule="auto"/>
              <w:ind w:left="141" w:right="7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Підведення підсумків щодо повноти висвітлення результатів дисертації в наукових статтях відповідно чинних вимог. Впровадження одержаних результатів та отримання підтверджувальних документів. Проходження процедури атестації разовою спеціалізованою вченою радою на підставі публічного захисту наукових досягнень у формі дисертації.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5351D1" w14:textId="6A94A601" w:rsidR="00AF35A7" w:rsidRDefault="00000000">
            <w:pPr>
              <w:spacing w:line="240" w:lineRule="auto"/>
              <w:ind w:left="141" w:right="6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Перше звітування: доповідь на засіданні кафедри про завершення дисертації, про наявність не менше 3 публікацій відповідного рівня з представленням підтверджуючих матеріалів та завершеного тексту дисертації. </w:t>
            </w:r>
            <w:r w:rsidR="004A0730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Друге звітування: презентація дисертаційного дослідження на засіданні кафедри у терміни встановлені нормативними документами, надання висновку про наукову новизну, теоретичне та практичне значення результатів дисертації. Атестація – публічний захист дисертації в разовій спеціалізованій вченій раді. Отримання диплому доктора філософії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</w:p>
        </w:tc>
      </w:tr>
    </w:tbl>
    <w:p w14:paraId="2FAE4795" w14:textId="77777777" w:rsidR="00AF35A7" w:rsidRDefault="00AF35A7" w:rsidP="002150D8">
      <w:pPr>
        <w:jc w:val="both"/>
      </w:pPr>
    </w:p>
    <w:sectPr w:rsidR="00AF35A7" w:rsidSect="000E479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9" w:h="16834"/>
      <w:pgMar w:top="566" w:right="832" w:bottom="1418" w:left="1440" w:header="435" w:footer="720" w:gutter="0"/>
      <w:pgNumType w:start="24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54C6E4" w14:textId="77777777" w:rsidR="0018306F" w:rsidRDefault="0018306F">
      <w:pPr>
        <w:spacing w:line="240" w:lineRule="auto"/>
      </w:pPr>
      <w:r>
        <w:separator/>
      </w:r>
    </w:p>
  </w:endnote>
  <w:endnote w:type="continuationSeparator" w:id="0">
    <w:p w14:paraId="13C7D2E4" w14:textId="77777777" w:rsidR="0018306F" w:rsidRDefault="001830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708BDE29-EDE7-435C-8985-6929F41723A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3C04F82F-0C6E-49F5-B233-FF84732D64B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C83EA" w14:textId="77777777" w:rsidR="000E4799" w:rsidRDefault="000E4799">
    <w:pPr>
      <w:pStyle w:val="aff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E5E919" w14:textId="77777777" w:rsidR="00AF35A7" w:rsidRDefault="00000000">
    <w:pPr>
      <w:jc w:val="right"/>
      <w:rPr>
        <w:rFonts w:ascii="Times New Roman" w:eastAsia="Times New Roman" w:hAnsi="Times New Roman" w:cs="Times New Roman"/>
      </w:rPr>
    </w:pPr>
    <w:r>
      <w:rPr>
        <w:rFonts w:ascii="Times New Roman" w:eastAsia="Times New Roman" w:hAnsi="Times New Roman" w:cs="Times New Roman"/>
      </w:rP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rPr>
        <w:rFonts w:ascii="Times New Roman" w:eastAsia="Times New Roman" w:hAnsi="Times New Roman" w:cs="Times New Roman"/>
      </w:rPr>
      <w:fldChar w:fldCharType="separate"/>
    </w:r>
    <w:r w:rsidR="002F3A4D">
      <w:rPr>
        <w:rFonts w:ascii="Times New Roman" w:eastAsia="Times New Roman" w:hAnsi="Times New Roman" w:cs="Times New Roman"/>
        <w:noProof/>
      </w:rPr>
      <w:t>2</w:t>
    </w:r>
    <w:r>
      <w:rPr>
        <w:rFonts w:ascii="Times New Roman" w:eastAsia="Times New Roman" w:hAnsi="Times New Roman" w:cs="Times New Roman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0845C0" w14:textId="77777777" w:rsidR="000E4799" w:rsidRDefault="000E4799">
    <w:pPr>
      <w:pStyle w:val="af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F057BC" w14:textId="77777777" w:rsidR="0018306F" w:rsidRDefault="0018306F">
      <w:pPr>
        <w:spacing w:line="240" w:lineRule="auto"/>
      </w:pPr>
      <w:r>
        <w:separator/>
      </w:r>
    </w:p>
  </w:footnote>
  <w:footnote w:type="continuationSeparator" w:id="0">
    <w:p w14:paraId="0B1C5BBB" w14:textId="77777777" w:rsidR="0018306F" w:rsidRDefault="0018306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DE71F3" w14:textId="77777777" w:rsidR="000E4799" w:rsidRDefault="000E4799">
    <w:pPr>
      <w:pStyle w:val="aff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65B427" w14:textId="77777777" w:rsidR="000E4799" w:rsidRDefault="000E4799">
    <w:pPr>
      <w:pStyle w:val="aff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DCF982" w14:textId="77777777" w:rsidR="000E4799" w:rsidRDefault="000E4799">
    <w:pPr>
      <w:pStyle w:val="af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A1963"/>
    <w:multiLevelType w:val="multilevel"/>
    <w:tmpl w:val="4D6E0A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2DE0EC6"/>
    <w:multiLevelType w:val="multilevel"/>
    <w:tmpl w:val="F42825E6"/>
    <w:lvl w:ilvl="0">
      <w:start w:val="1"/>
      <w:numFmt w:val="decimal"/>
      <w:lvlText w:val="%1."/>
      <w:lvlJc w:val="right"/>
      <w:pPr>
        <w:ind w:left="720" w:hanging="360"/>
      </w:pPr>
      <w:rPr>
        <w:rFonts w:ascii="Times New Roman" w:eastAsia="Times New Roman" w:hAnsi="Times New Roman" w:cs="Times New Roman"/>
        <w:b/>
        <w:bCs/>
        <w:u w:val="none"/>
      </w:rPr>
    </w:lvl>
    <w:lvl w:ilvl="1">
      <w:start w:val="1"/>
      <w:numFmt w:val="decimal"/>
      <w:lvlText w:val="%1.%2."/>
      <w:lvlJc w:val="right"/>
      <w:pPr>
        <w:ind w:left="1133" w:hanging="359"/>
      </w:pPr>
      <w:rPr>
        <w:u w:val="none"/>
      </w:rPr>
    </w:lvl>
    <w:lvl w:ilvl="2">
      <w:start w:val="1"/>
      <w:numFmt w:val="bullet"/>
      <w:lvlText w:val="■"/>
      <w:lvlJc w:val="left"/>
      <w:pPr>
        <w:ind w:left="1133" w:hanging="359"/>
      </w:pPr>
      <w:rPr>
        <w:u w:val="none"/>
      </w:rPr>
    </w:lvl>
    <w:lvl w:ilvl="3">
      <w:start w:val="1"/>
      <w:numFmt w:val="decimal"/>
      <w:lvlText w:val="%1.%2.■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■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■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■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■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■.%4.%5.%6.%7.%8.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5B429D8"/>
    <w:multiLevelType w:val="multilevel"/>
    <w:tmpl w:val="EC589E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5EB6747"/>
    <w:multiLevelType w:val="multilevel"/>
    <w:tmpl w:val="9D8A59D2"/>
    <w:lvl w:ilvl="0">
      <w:start w:val="1"/>
      <w:numFmt w:val="decimal"/>
      <w:lvlText w:val="%1."/>
      <w:lvlJc w:val="left"/>
      <w:pPr>
        <w:ind w:left="43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50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57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64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72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79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86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93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10080" w:hanging="360"/>
      </w:pPr>
      <w:rPr>
        <w:u w:val="none"/>
      </w:rPr>
    </w:lvl>
  </w:abstractNum>
  <w:abstractNum w:abstractNumId="4" w15:restartNumberingAfterBreak="0">
    <w:nsid w:val="26B81213"/>
    <w:multiLevelType w:val="multilevel"/>
    <w:tmpl w:val="3558D694"/>
    <w:lvl w:ilvl="0">
      <w:start w:val="110"/>
      <w:numFmt w:val="decimal"/>
      <w:lvlText w:val="%1."/>
      <w:lvlJc w:val="left"/>
      <w:pPr>
        <w:ind w:left="283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4C133DD4"/>
    <w:multiLevelType w:val="multilevel"/>
    <w:tmpl w:val="798098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9FF19AE"/>
    <w:multiLevelType w:val="multilevel"/>
    <w:tmpl w:val="BA9C7D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A3D0587"/>
    <w:multiLevelType w:val="multilevel"/>
    <w:tmpl w:val="6CBA9450"/>
    <w:lvl w:ilvl="0">
      <w:start w:val="1"/>
      <w:numFmt w:val="bullet"/>
      <w:lvlText w:val="■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■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■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■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■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■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■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■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■.%2.%3.%4.%5.%6.%7.%8.%9."/>
      <w:lvlJc w:val="right"/>
      <w:pPr>
        <w:ind w:left="6480" w:hanging="360"/>
      </w:pPr>
      <w:rPr>
        <w:u w:val="none"/>
      </w:rPr>
    </w:lvl>
  </w:abstractNum>
  <w:num w:numId="1" w16cid:durableId="213783069">
    <w:abstractNumId w:val="1"/>
  </w:num>
  <w:num w:numId="2" w16cid:durableId="1684940437">
    <w:abstractNumId w:val="0"/>
  </w:num>
  <w:num w:numId="3" w16cid:durableId="122116531">
    <w:abstractNumId w:val="5"/>
  </w:num>
  <w:num w:numId="4" w16cid:durableId="693502496">
    <w:abstractNumId w:val="7"/>
  </w:num>
  <w:num w:numId="5" w16cid:durableId="666132804">
    <w:abstractNumId w:val="6"/>
  </w:num>
  <w:num w:numId="6" w16cid:durableId="1247154471">
    <w:abstractNumId w:val="3"/>
  </w:num>
  <w:num w:numId="7" w16cid:durableId="1530684953">
    <w:abstractNumId w:val="2"/>
  </w:num>
  <w:num w:numId="8" w16cid:durableId="3530745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35A7"/>
    <w:rsid w:val="000E4799"/>
    <w:rsid w:val="0018306F"/>
    <w:rsid w:val="001A06AE"/>
    <w:rsid w:val="002150D8"/>
    <w:rsid w:val="00233FC1"/>
    <w:rsid w:val="002F3A4D"/>
    <w:rsid w:val="004A0730"/>
    <w:rsid w:val="005523B9"/>
    <w:rsid w:val="006A0E4E"/>
    <w:rsid w:val="00706BE4"/>
    <w:rsid w:val="007E0A55"/>
    <w:rsid w:val="008F12D4"/>
    <w:rsid w:val="00AF35A7"/>
    <w:rsid w:val="00B127E2"/>
    <w:rsid w:val="00B3310D"/>
    <w:rsid w:val="00BF6343"/>
    <w:rsid w:val="00C94BCA"/>
    <w:rsid w:val="00D46CDC"/>
    <w:rsid w:val="00D72329"/>
    <w:rsid w:val="00E85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5318D4"/>
  <w15:docId w15:val="{C5F2D2B0-E33E-40A4-8B5A-9C0860853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uk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after="80"/>
      <w:ind w:left="720" w:hanging="360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ind w:left="992" w:hanging="141"/>
      <w:jc w:val="both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jc w:val="right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line="240" w:lineRule="auto"/>
      <w:outlineLvl w:val="3"/>
    </w:pPr>
    <w:rPr>
      <w:rFonts w:ascii="Times New Roman" w:eastAsia="Times New Roman" w:hAnsi="Times New Roman" w:cs="Times New Roman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jc w:val="right"/>
    </w:pPr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  <w:style w:type="table" w:customStyle="1" w:styleId="aff0">
    <w:basedOn w:val="TableNormal"/>
    <w:tblPr>
      <w:tblStyleRowBandSize w:val="1"/>
      <w:tblStyleColBandSize w:val="1"/>
    </w:tblPr>
  </w:style>
  <w:style w:type="table" w:customStyle="1" w:styleId="aff1">
    <w:basedOn w:val="TableNormal"/>
    <w:tblPr>
      <w:tblStyleRowBandSize w:val="1"/>
      <w:tblStyleColBandSize w:val="1"/>
    </w:tblPr>
  </w:style>
  <w:style w:type="table" w:customStyle="1" w:styleId="aff2">
    <w:basedOn w:val="TableNormal"/>
    <w:tblPr>
      <w:tblStyleRowBandSize w:val="1"/>
      <w:tblStyleColBandSize w:val="1"/>
    </w:tblPr>
  </w:style>
  <w:style w:type="table" w:customStyle="1" w:styleId="aff3">
    <w:basedOn w:val="TableNormal"/>
    <w:tblPr>
      <w:tblStyleRowBandSize w:val="1"/>
      <w:tblStyleColBandSize w:val="1"/>
    </w:tblPr>
  </w:style>
  <w:style w:type="table" w:customStyle="1" w:styleId="aff4">
    <w:basedOn w:val="TableNormal"/>
    <w:tblPr>
      <w:tblStyleRowBandSize w:val="1"/>
      <w:tblStyleColBandSize w:val="1"/>
    </w:tblPr>
  </w:style>
  <w:style w:type="table" w:customStyle="1" w:styleId="aff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6">
    <w:name w:val="header"/>
    <w:basedOn w:val="a"/>
    <w:link w:val="aff7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7">
    <w:name w:val="Верхній колонтитул Знак"/>
    <w:basedOn w:val="a0"/>
    <w:link w:val="aff6"/>
    <w:uiPriority w:val="99"/>
    <w:rsid w:val="004A0730"/>
  </w:style>
  <w:style w:type="paragraph" w:styleId="aff8">
    <w:name w:val="footer"/>
    <w:basedOn w:val="a"/>
    <w:link w:val="aff9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9">
    <w:name w:val="Нижній колонтитул Знак"/>
    <w:basedOn w:val="a0"/>
    <w:link w:val="aff8"/>
    <w:uiPriority w:val="99"/>
    <w:rsid w:val="004A07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647</Words>
  <Characters>4655</Characters>
  <Application>Microsoft Office Word</Application>
  <DocSecurity>0</DocSecurity>
  <Lines>172</Lines>
  <Paragraphs>20</Paragraphs>
  <ScaleCrop>false</ScaleCrop>
  <Company/>
  <LinksUpToDate>false</LinksUpToDate>
  <CharactersWithSpaces>5282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 Желяскова</cp:lastModifiedBy>
  <cp:revision>5</cp:revision>
  <dcterms:created xsi:type="dcterms:W3CDTF">2026-03-16T11:06:00Z</dcterms:created>
  <dcterms:modified xsi:type="dcterms:W3CDTF">2026-03-16T11:18:00Z</dcterms:modified>
</cp:coreProperties>
</file>